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E061FE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E061FE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68C27F39" w:rsidR="00E9116D" w:rsidRPr="00E061FE" w:rsidRDefault="00E061FE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E061FE">
        <w:rPr>
          <w:rFonts w:cstheme="minorHAnsi"/>
          <w:b/>
          <w:bCs/>
          <w:sz w:val="24"/>
          <w:szCs w:val="24"/>
        </w:rPr>
        <w:t xml:space="preserve">AKREDİTASYONLA İLGİLİ </w:t>
      </w:r>
      <w:r w:rsidR="00D77D81" w:rsidRPr="00E061FE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E061FE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E061FE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E061FE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E061FE" w14:paraId="4E3FF479" w14:textId="77777777" w:rsidTr="00A05177">
        <w:tc>
          <w:tcPr>
            <w:tcW w:w="3397" w:type="dxa"/>
          </w:tcPr>
          <w:p w14:paraId="6D35E655" w14:textId="77777777" w:rsidR="00D77D81" w:rsidRPr="00E061FE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1FE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E061FE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6F0217A7" w:rsidR="00D77D81" w:rsidRPr="00E061FE" w:rsidRDefault="00E061FE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1FE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315A9C" w:rsidRPr="00E061FE">
              <w:rPr>
                <w:rFonts w:cstheme="minorHAnsi"/>
                <w:b/>
                <w:bCs/>
                <w:sz w:val="24"/>
                <w:szCs w:val="24"/>
              </w:rPr>
              <w:t xml:space="preserve"> Kasım</w:t>
            </w:r>
            <w:r w:rsidR="00046726" w:rsidRPr="00E061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E061FE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367413" w:rsidRPr="00E061F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D21C05" w:rsidRPr="00E061FE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315A9C" w:rsidRPr="00E061FE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D77D81" w:rsidRPr="00E061FE" w14:paraId="5C36E951" w14:textId="77777777" w:rsidTr="00A05177">
        <w:tc>
          <w:tcPr>
            <w:tcW w:w="3397" w:type="dxa"/>
          </w:tcPr>
          <w:p w14:paraId="66A33850" w14:textId="77777777" w:rsidR="00D77D81" w:rsidRPr="00E061FE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1FE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E061FE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76D577B9" w:rsidR="00D77D81" w:rsidRPr="00E061FE" w:rsidRDefault="00E061FE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61FE">
              <w:rPr>
                <w:rFonts w:cstheme="minorHAnsi"/>
                <w:b/>
                <w:bCs/>
                <w:sz w:val="24"/>
                <w:szCs w:val="24"/>
              </w:rPr>
              <w:t xml:space="preserve">Çevrim </w:t>
            </w:r>
            <w:proofErr w:type="gramStart"/>
            <w:r w:rsidRPr="00E061FE">
              <w:rPr>
                <w:rFonts w:cstheme="minorHAnsi"/>
                <w:b/>
                <w:bCs/>
                <w:sz w:val="24"/>
                <w:szCs w:val="24"/>
              </w:rPr>
              <w:t xml:space="preserve">içi </w:t>
            </w:r>
            <w:r w:rsidR="00CC61C8" w:rsidRPr="00E061FE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proofErr w:type="gramEnd"/>
            <w:r w:rsidR="00CC61C8" w:rsidRPr="00E061FE">
              <w:rPr>
                <w:rFonts w:cstheme="minorHAnsi"/>
                <w:b/>
                <w:bCs/>
                <w:sz w:val="24"/>
                <w:szCs w:val="24"/>
              </w:rPr>
              <w:t xml:space="preserve"> 14:00</w:t>
            </w:r>
          </w:p>
        </w:tc>
      </w:tr>
    </w:tbl>
    <w:p w14:paraId="6B801DFC" w14:textId="2D0B452F" w:rsidR="00D77D81" w:rsidRPr="00E061FE" w:rsidRDefault="00D77D81" w:rsidP="00E061FE">
      <w:pPr>
        <w:jc w:val="both"/>
        <w:rPr>
          <w:rFonts w:cstheme="minorHAnsi"/>
          <w:b/>
          <w:bCs/>
          <w:sz w:val="24"/>
          <w:szCs w:val="24"/>
        </w:rPr>
      </w:pPr>
    </w:p>
    <w:p w14:paraId="2469E0A3" w14:textId="5051A2F8" w:rsidR="00D77D81" w:rsidRPr="00E061FE" w:rsidRDefault="00196C10" w:rsidP="00315A9C">
      <w:pPr>
        <w:jc w:val="both"/>
        <w:rPr>
          <w:rFonts w:cstheme="minorHAnsi"/>
          <w:b/>
          <w:bCs/>
          <w:sz w:val="24"/>
          <w:szCs w:val="24"/>
        </w:rPr>
      </w:pPr>
      <w:r w:rsidRPr="00E061FE">
        <w:rPr>
          <w:rFonts w:cstheme="minorHAnsi"/>
          <w:b/>
          <w:bCs/>
          <w:sz w:val="24"/>
          <w:szCs w:val="24"/>
        </w:rPr>
        <w:t xml:space="preserve">Gündem: </w:t>
      </w:r>
    </w:p>
    <w:p w14:paraId="2335912C" w14:textId="656D237F" w:rsidR="00E061FE" w:rsidRPr="00E061FE" w:rsidRDefault="00E061FE" w:rsidP="00E061FE">
      <w:pPr>
        <w:jc w:val="both"/>
        <w:rPr>
          <w:sz w:val="24"/>
          <w:szCs w:val="24"/>
        </w:rPr>
      </w:pPr>
      <w:r w:rsidRPr="00E061FE">
        <w:rPr>
          <w:rFonts w:cstheme="minorHAnsi"/>
          <w:b/>
          <w:bCs/>
          <w:sz w:val="24"/>
          <w:szCs w:val="24"/>
        </w:rPr>
        <w:t>1-</w:t>
      </w:r>
      <w:r w:rsidRPr="00E061FE">
        <w:rPr>
          <w:sz w:val="24"/>
          <w:szCs w:val="24"/>
        </w:rPr>
        <w:t xml:space="preserve"> </w:t>
      </w:r>
      <w:r w:rsidRPr="00E061FE">
        <w:rPr>
          <w:sz w:val="24"/>
          <w:szCs w:val="24"/>
        </w:rPr>
        <w:t xml:space="preserve">Üniversitemiz kalite süreçleri kapsamında program akreditasyonu için çalışmaların hızlandırılması </w:t>
      </w:r>
      <w:r w:rsidRPr="00E061FE">
        <w:rPr>
          <w:sz w:val="24"/>
          <w:szCs w:val="24"/>
        </w:rPr>
        <w:t>amacıyla ilgili</w:t>
      </w:r>
      <w:r w:rsidRPr="00E061FE">
        <w:rPr>
          <w:sz w:val="24"/>
          <w:szCs w:val="24"/>
        </w:rPr>
        <w:t xml:space="preserve"> birim yönetici ve temsilcileriyle bir yol haritası üzerinde istişare edil</w:t>
      </w:r>
      <w:r w:rsidRPr="00E061FE">
        <w:rPr>
          <w:sz w:val="24"/>
          <w:szCs w:val="24"/>
        </w:rPr>
        <w:t>mesi</w:t>
      </w:r>
    </w:p>
    <w:p w14:paraId="6ECBD0AA" w14:textId="590F16E1" w:rsidR="00196C10" w:rsidRPr="00E061FE" w:rsidRDefault="00196C10" w:rsidP="00196C10">
      <w:pPr>
        <w:pStyle w:val="ListParagraph"/>
        <w:jc w:val="both"/>
        <w:rPr>
          <w:rFonts w:cstheme="minorHAnsi"/>
          <w:b/>
          <w:bCs/>
          <w:sz w:val="24"/>
          <w:szCs w:val="24"/>
        </w:rPr>
      </w:pPr>
    </w:p>
    <w:p w14:paraId="19E7BDDD" w14:textId="3D34403A" w:rsidR="00196C10" w:rsidRPr="00E061FE" w:rsidRDefault="00196C10" w:rsidP="00315A9C">
      <w:pPr>
        <w:jc w:val="both"/>
        <w:rPr>
          <w:rFonts w:cstheme="minorHAnsi"/>
          <w:b/>
          <w:bCs/>
          <w:sz w:val="24"/>
          <w:szCs w:val="24"/>
        </w:rPr>
      </w:pPr>
      <w:r w:rsidRPr="00E061FE">
        <w:rPr>
          <w:rFonts w:cstheme="minorHAnsi"/>
          <w:b/>
          <w:bCs/>
          <w:sz w:val="24"/>
          <w:szCs w:val="24"/>
        </w:rPr>
        <w:t xml:space="preserve">Kararlar: </w:t>
      </w:r>
    </w:p>
    <w:p w14:paraId="5EEB34CD" w14:textId="1B81743B" w:rsidR="00E061FE" w:rsidRPr="00E061FE" w:rsidRDefault="00E061FE" w:rsidP="00E061F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061FE">
        <w:rPr>
          <w:sz w:val="24"/>
          <w:szCs w:val="24"/>
        </w:rPr>
        <w:t xml:space="preserve">Toplantıya Sağlık Bilimleri Fakültesi, Edebiyat Fakültesi (Psikoloji bölümü), Hukuk Fakültesi, Mühendislik Fakültesi (Bilgisayar Müh. Bölümü) temsilcileri katılmıştır. </w:t>
      </w:r>
      <w:r w:rsidRPr="00E061FE">
        <w:rPr>
          <w:sz w:val="24"/>
          <w:szCs w:val="24"/>
        </w:rPr>
        <w:t xml:space="preserve">Üniversitemizin diğer fakültelerinden (İİBF ve Orman Fakültesi gibi) akreditasyon </w:t>
      </w:r>
      <w:proofErr w:type="gramStart"/>
      <w:r w:rsidRPr="00E061FE">
        <w:rPr>
          <w:sz w:val="24"/>
          <w:szCs w:val="24"/>
        </w:rPr>
        <w:t>sürecine</w:t>
      </w:r>
      <w:proofErr w:type="gramEnd"/>
      <w:r w:rsidRPr="00E061FE">
        <w:rPr>
          <w:sz w:val="24"/>
          <w:szCs w:val="24"/>
        </w:rPr>
        <w:t xml:space="preserve"> girebilecek pilot bölümler belirlenmesi, (öğrenci sayısı az programları takip etmek daha kolay olabilir.)</w:t>
      </w:r>
    </w:p>
    <w:p w14:paraId="00557D82" w14:textId="77777777" w:rsidR="00E061FE" w:rsidRPr="00E061FE" w:rsidRDefault="00E061FE" w:rsidP="00E061F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061FE">
        <w:rPr>
          <w:sz w:val="24"/>
          <w:szCs w:val="24"/>
        </w:rPr>
        <w:t>Sürece girebilecek programların tüm öğretim üyelerine farkındalık kazandıracak ve kalite kültürünü tabandan benimsetecek etkinlik ve eğitimlerin verilmesi,</w:t>
      </w:r>
    </w:p>
    <w:p w14:paraId="6ABCA051" w14:textId="77777777" w:rsidR="00E061FE" w:rsidRPr="00E061FE" w:rsidRDefault="00E061FE" w:rsidP="00E061FE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061FE">
        <w:rPr>
          <w:sz w:val="24"/>
          <w:szCs w:val="24"/>
        </w:rPr>
        <w:t xml:space="preserve">YÖKAK web sitesinde yer alan ulusal akreditasyon kuruluşları ile temas kurularak, süreci aydınlatacak bilgiler verilecek toplantılar düzenlenmesine karar verilmiştir. </w:t>
      </w:r>
    </w:p>
    <w:p w14:paraId="06A26D89" w14:textId="7ECB78EE" w:rsidR="00315A9C" w:rsidRPr="00196C10" w:rsidRDefault="00315A9C" w:rsidP="00E061FE">
      <w:pPr>
        <w:pStyle w:val="ListParagraph"/>
        <w:ind w:left="644"/>
        <w:jc w:val="both"/>
        <w:rPr>
          <w:rFonts w:cstheme="minorHAnsi"/>
          <w:b/>
          <w:bCs/>
          <w:sz w:val="24"/>
          <w:szCs w:val="24"/>
        </w:rPr>
      </w:pPr>
    </w:p>
    <w:sectPr w:rsidR="00315A9C" w:rsidRPr="0019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961"/>
    <w:multiLevelType w:val="hybridMultilevel"/>
    <w:tmpl w:val="7EC27608"/>
    <w:lvl w:ilvl="0" w:tplc="69FA1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73553"/>
    <w:multiLevelType w:val="hybridMultilevel"/>
    <w:tmpl w:val="D77E90DA"/>
    <w:lvl w:ilvl="0" w:tplc="C9E27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2"/>
  </w:num>
  <w:num w:numId="2" w16cid:durableId="1964144780">
    <w:abstractNumId w:val="1"/>
  </w:num>
  <w:num w:numId="3" w16cid:durableId="32310257">
    <w:abstractNumId w:val="3"/>
  </w:num>
  <w:num w:numId="4" w16cid:durableId="178876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196C10"/>
    <w:rsid w:val="00315A9C"/>
    <w:rsid w:val="0034523E"/>
    <w:rsid w:val="00367413"/>
    <w:rsid w:val="00407DA5"/>
    <w:rsid w:val="00625D0A"/>
    <w:rsid w:val="006E0211"/>
    <w:rsid w:val="00A05177"/>
    <w:rsid w:val="00A278C9"/>
    <w:rsid w:val="00A873E5"/>
    <w:rsid w:val="00C001EE"/>
    <w:rsid w:val="00C80D5B"/>
    <w:rsid w:val="00CC61C8"/>
    <w:rsid w:val="00CD0C99"/>
    <w:rsid w:val="00D21C05"/>
    <w:rsid w:val="00D77D81"/>
    <w:rsid w:val="00DA6A77"/>
    <w:rsid w:val="00DB67A5"/>
    <w:rsid w:val="00E02608"/>
    <w:rsid w:val="00E061FE"/>
    <w:rsid w:val="00E9116D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3</cp:revision>
  <dcterms:created xsi:type="dcterms:W3CDTF">2023-07-04T08:31:00Z</dcterms:created>
  <dcterms:modified xsi:type="dcterms:W3CDTF">2023-07-04T08:45:00Z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